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FC" w:rsidRDefault="00C211FC" w:rsidP="00C211FC">
      <w:pPr>
        <w:tabs>
          <w:tab w:val="left" w:pos="9521"/>
        </w:tabs>
        <w:ind w:left="-284"/>
        <w:rPr>
          <w:rFonts w:ascii="Arial" w:eastAsia="Arial" w:hAnsi="Arial" w:cs="Arial"/>
          <w:b/>
          <w:bCs/>
          <w:sz w:val="24"/>
          <w:szCs w:val="24"/>
        </w:rPr>
      </w:pPr>
      <w:r>
        <w:rPr>
          <w:rFonts w:ascii="Arial" w:eastAsia="Arial" w:hAnsi="Arial" w:cs="Arial"/>
          <w:b/>
          <w:bCs/>
          <w:sz w:val="24"/>
          <w:szCs w:val="24"/>
        </w:rPr>
        <w:tab/>
      </w:r>
    </w:p>
    <w:p w:rsidR="00C211FC" w:rsidRDefault="00C211FC" w:rsidP="00C211FC">
      <w:pPr>
        <w:ind w:left="4440"/>
        <w:rPr>
          <w:rFonts w:ascii="Arial" w:eastAsia="Arial" w:hAnsi="Arial" w:cs="Arial"/>
          <w:b/>
          <w:bCs/>
          <w:sz w:val="24"/>
          <w:szCs w:val="24"/>
        </w:rPr>
      </w:pPr>
      <w:r>
        <w:rPr>
          <w:rFonts w:ascii="Arial" w:eastAsia="Arial" w:hAnsi="Arial" w:cs="Arial"/>
          <w:b/>
          <w:bCs/>
          <w:sz w:val="24"/>
          <w:szCs w:val="24"/>
        </w:rPr>
        <w:t>MEETING MINUTES</w:t>
      </w:r>
    </w:p>
    <w:p w:rsidR="00C211FC" w:rsidRDefault="00C211FC" w:rsidP="00C211FC">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211FC" w:rsidTr="00771DFD">
        <w:trPr>
          <w:trHeight w:val="312"/>
        </w:trPr>
        <w:tc>
          <w:tcPr>
            <w:tcW w:w="20" w:type="dxa"/>
            <w:tcBorders>
              <w:top w:val="single" w:sz="8" w:space="0" w:color="auto"/>
            </w:tcBorders>
            <w:vAlign w:val="bottom"/>
          </w:tcPr>
          <w:p w:rsidR="00C211FC" w:rsidRDefault="00C211FC" w:rsidP="00771DFD">
            <w:pPr>
              <w:rPr>
                <w:sz w:val="24"/>
                <w:szCs w:val="24"/>
              </w:rPr>
            </w:pPr>
          </w:p>
        </w:tc>
        <w:tc>
          <w:tcPr>
            <w:tcW w:w="2380" w:type="dxa"/>
            <w:tcBorders>
              <w:top w:val="single" w:sz="8" w:space="0" w:color="auto"/>
              <w:right w:val="single" w:sz="8" w:space="0" w:color="auto"/>
            </w:tcBorders>
            <w:shd w:val="clear" w:color="auto" w:fill="DFDFDF"/>
            <w:vAlign w:val="bottom"/>
          </w:tcPr>
          <w:p w:rsidR="00C211FC" w:rsidRDefault="00C211FC" w:rsidP="00771DFD">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rsidR="00C211FC" w:rsidRDefault="00C211FC" w:rsidP="00771DFD">
            <w:pPr>
              <w:ind w:left="60"/>
              <w:rPr>
                <w:sz w:val="20"/>
                <w:szCs w:val="20"/>
              </w:rPr>
            </w:pPr>
            <w:r>
              <w:rPr>
                <w:rFonts w:ascii="Arial" w:eastAsia="Arial" w:hAnsi="Arial" w:cs="Arial"/>
              </w:rPr>
              <w:t>1</w:t>
            </w:r>
            <w:r>
              <w:rPr>
                <w:rFonts w:ascii="Arial" w:eastAsia="Arial" w:hAnsi="Arial" w:cs="Arial"/>
              </w:rPr>
              <w:t>6</w:t>
            </w:r>
            <w:r>
              <w:rPr>
                <w:rFonts w:ascii="Arial" w:eastAsia="Arial" w:hAnsi="Arial" w:cs="Arial"/>
              </w:rPr>
              <w:t>th GSA Council Meeting</w:t>
            </w:r>
          </w:p>
        </w:tc>
        <w:tc>
          <w:tcPr>
            <w:tcW w:w="1760" w:type="dxa"/>
            <w:tcBorders>
              <w:top w:val="single" w:sz="8" w:space="0" w:color="auto"/>
            </w:tcBorders>
            <w:vAlign w:val="bottom"/>
          </w:tcPr>
          <w:p w:rsidR="00C211FC" w:rsidRDefault="00C211FC" w:rsidP="00771DFD">
            <w:pPr>
              <w:rPr>
                <w:sz w:val="24"/>
                <w:szCs w:val="24"/>
              </w:rPr>
            </w:pPr>
          </w:p>
        </w:tc>
        <w:tc>
          <w:tcPr>
            <w:tcW w:w="40" w:type="dxa"/>
            <w:tcBorders>
              <w:top w:val="single" w:sz="8" w:space="0" w:color="auto"/>
            </w:tcBorders>
            <w:vAlign w:val="bottom"/>
          </w:tcPr>
          <w:p w:rsidR="00C211FC" w:rsidRDefault="00C211FC" w:rsidP="00771DFD">
            <w:pPr>
              <w:rPr>
                <w:sz w:val="24"/>
                <w:szCs w:val="24"/>
              </w:rPr>
            </w:pPr>
          </w:p>
        </w:tc>
        <w:tc>
          <w:tcPr>
            <w:tcW w:w="3740" w:type="dxa"/>
            <w:tcBorders>
              <w:top w:val="single" w:sz="8" w:space="0" w:color="auto"/>
            </w:tcBorders>
            <w:vAlign w:val="bottom"/>
          </w:tcPr>
          <w:p w:rsidR="00C211FC" w:rsidRDefault="00C211FC" w:rsidP="00771DFD">
            <w:pPr>
              <w:rPr>
                <w:sz w:val="24"/>
                <w:szCs w:val="24"/>
              </w:rPr>
            </w:pPr>
          </w:p>
        </w:tc>
        <w:tc>
          <w:tcPr>
            <w:tcW w:w="20" w:type="dxa"/>
            <w:tcBorders>
              <w:top w:val="single" w:sz="8" w:space="0" w:color="auto"/>
            </w:tcBorders>
            <w:vAlign w:val="bottom"/>
          </w:tcPr>
          <w:p w:rsidR="00C211FC" w:rsidRDefault="00C211FC" w:rsidP="00771DFD">
            <w:pPr>
              <w:rPr>
                <w:sz w:val="24"/>
                <w:szCs w:val="24"/>
              </w:rPr>
            </w:pPr>
          </w:p>
        </w:tc>
        <w:tc>
          <w:tcPr>
            <w:tcW w:w="20" w:type="dxa"/>
            <w:tcBorders>
              <w:top w:val="single" w:sz="8" w:space="0" w:color="auto"/>
            </w:tcBorders>
            <w:shd w:val="clear" w:color="auto" w:fill="000000"/>
            <w:vAlign w:val="bottom"/>
          </w:tcPr>
          <w:p w:rsidR="00C211FC" w:rsidRDefault="00C211FC" w:rsidP="00771DFD">
            <w:pPr>
              <w:rPr>
                <w:sz w:val="24"/>
                <w:szCs w:val="24"/>
              </w:rPr>
            </w:pPr>
          </w:p>
        </w:tc>
      </w:tr>
      <w:tr w:rsidR="00C211FC" w:rsidTr="00771DFD">
        <w:trPr>
          <w:trHeight w:val="88"/>
        </w:trPr>
        <w:tc>
          <w:tcPr>
            <w:tcW w:w="20" w:type="dxa"/>
            <w:tcBorders>
              <w:bottom w:val="single" w:sz="8" w:space="0" w:color="auto"/>
            </w:tcBorders>
            <w:vAlign w:val="bottom"/>
          </w:tcPr>
          <w:p w:rsidR="00C211FC" w:rsidRDefault="00C211FC" w:rsidP="00771DFD">
            <w:pPr>
              <w:rPr>
                <w:sz w:val="5"/>
                <w:szCs w:val="5"/>
              </w:rPr>
            </w:pPr>
          </w:p>
        </w:tc>
        <w:tc>
          <w:tcPr>
            <w:tcW w:w="2380" w:type="dxa"/>
            <w:tcBorders>
              <w:bottom w:val="single" w:sz="8" w:space="0" w:color="auto"/>
              <w:right w:val="single" w:sz="8" w:space="0" w:color="auto"/>
            </w:tcBorders>
            <w:shd w:val="clear" w:color="auto" w:fill="DFDFDF"/>
            <w:vAlign w:val="bottom"/>
          </w:tcPr>
          <w:p w:rsidR="00C211FC" w:rsidRDefault="00C211FC" w:rsidP="00771DFD">
            <w:pPr>
              <w:rPr>
                <w:sz w:val="5"/>
                <w:szCs w:val="5"/>
              </w:rPr>
            </w:pPr>
          </w:p>
        </w:tc>
        <w:tc>
          <w:tcPr>
            <w:tcW w:w="3040" w:type="dxa"/>
            <w:tcBorders>
              <w:bottom w:val="single" w:sz="8" w:space="0" w:color="auto"/>
            </w:tcBorders>
            <w:vAlign w:val="bottom"/>
          </w:tcPr>
          <w:p w:rsidR="00C211FC" w:rsidRDefault="00C211FC" w:rsidP="00771DFD">
            <w:pPr>
              <w:rPr>
                <w:sz w:val="5"/>
                <w:szCs w:val="5"/>
              </w:rPr>
            </w:pPr>
          </w:p>
        </w:tc>
        <w:tc>
          <w:tcPr>
            <w:tcW w:w="1760" w:type="dxa"/>
            <w:tcBorders>
              <w:bottom w:val="single" w:sz="8" w:space="0" w:color="auto"/>
            </w:tcBorders>
            <w:vAlign w:val="bottom"/>
          </w:tcPr>
          <w:p w:rsidR="00C211FC" w:rsidRDefault="00C211FC" w:rsidP="00771DFD">
            <w:pPr>
              <w:rPr>
                <w:sz w:val="5"/>
                <w:szCs w:val="5"/>
              </w:rPr>
            </w:pPr>
          </w:p>
        </w:tc>
        <w:tc>
          <w:tcPr>
            <w:tcW w:w="40" w:type="dxa"/>
            <w:tcBorders>
              <w:bottom w:val="single" w:sz="8" w:space="0" w:color="auto"/>
            </w:tcBorders>
            <w:vAlign w:val="bottom"/>
          </w:tcPr>
          <w:p w:rsidR="00C211FC" w:rsidRDefault="00C211FC" w:rsidP="00771DFD">
            <w:pPr>
              <w:rPr>
                <w:sz w:val="5"/>
                <w:szCs w:val="5"/>
              </w:rPr>
            </w:pPr>
          </w:p>
        </w:tc>
        <w:tc>
          <w:tcPr>
            <w:tcW w:w="3740" w:type="dxa"/>
            <w:tcBorders>
              <w:bottom w:val="single" w:sz="8" w:space="0" w:color="auto"/>
            </w:tcBorders>
            <w:vAlign w:val="bottom"/>
          </w:tcPr>
          <w:p w:rsidR="00C211FC" w:rsidRDefault="00C211FC" w:rsidP="00771DFD">
            <w:pPr>
              <w:rPr>
                <w:sz w:val="5"/>
                <w:szCs w:val="5"/>
              </w:rPr>
            </w:pPr>
          </w:p>
        </w:tc>
        <w:tc>
          <w:tcPr>
            <w:tcW w:w="20" w:type="dxa"/>
            <w:tcBorders>
              <w:bottom w:val="single" w:sz="8" w:space="0" w:color="auto"/>
            </w:tcBorders>
            <w:shd w:val="clear" w:color="auto" w:fill="000000"/>
            <w:vAlign w:val="bottom"/>
          </w:tcPr>
          <w:p w:rsidR="00C211FC" w:rsidRDefault="00C211FC" w:rsidP="00771DFD">
            <w:pPr>
              <w:rPr>
                <w:sz w:val="5"/>
                <w:szCs w:val="5"/>
              </w:rPr>
            </w:pPr>
          </w:p>
        </w:tc>
        <w:tc>
          <w:tcPr>
            <w:tcW w:w="20" w:type="dxa"/>
            <w:tcBorders>
              <w:bottom w:val="single" w:sz="8" w:space="0" w:color="auto"/>
            </w:tcBorders>
            <w:vAlign w:val="bottom"/>
          </w:tcPr>
          <w:p w:rsidR="00C211FC" w:rsidRDefault="00C211FC" w:rsidP="00771DFD">
            <w:pPr>
              <w:rPr>
                <w:sz w:val="5"/>
                <w:szCs w:val="5"/>
              </w:rPr>
            </w:pPr>
          </w:p>
        </w:tc>
      </w:tr>
      <w:tr w:rsidR="00C211FC" w:rsidTr="00771DFD">
        <w:trPr>
          <w:trHeight w:val="307"/>
        </w:trPr>
        <w:tc>
          <w:tcPr>
            <w:tcW w:w="20" w:type="dxa"/>
            <w:vAlign w:val="bottom"/>
          </w:tcPr>
          <w:p w:rsidR="00C211FC" w:rsidRDefault="00C211FC" w:rsidP="00771DFD">
            <w:pPr>
              <w:rPr>
                <w:sz w:val="24"/>
                <w:szCs w:val="24"/>
              </w:rPr>
            </w:pPr>
          </w:p>
        </w:tc>
        <w:tc>
          <w:tcPr>
            <w:tcW w:w="2380" w:type="dxa"/>
            <w:tcBorders>
              <w:right w:val="single" w:sz="8" w:space="0" w:color="auto"/>
            </w:tcBorders>
            <w:shd w:val="clear" w:color="auto" w:fill="DFDFDF"/>
            <w:vAlign w:val="bottom"/>
          </w:tcPr>
          <w:p w:rsidR="00C211FC" w:rsidRDefault="00C211FC" w:rsidP="00771DFD">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rsidR="00C211FC" w:rsidRDefault="00C211FC" w:rsidP="00771DFD">
            <w:pPr>
              <w:rPr>
                <w:sz w:val="20"/>
                <w:szCs w:val="20"/>
              </w:rPr>
            </w:pPr>
            <w:r>
              <w:rPr>
                <w:rFonts w:ascii="Arial" w:eastAsia="Arial" w:hAnsi="Arial" w:cs="Arial"/>
              </w:rPr>
              <w:t>January 15, 2019</w:t>
            </w:r>
          </w:p>
        </w:tc>
        <w:tc>
          <w:tcPr>
            <w:tcW w:w="1760" w:type="dxa"/>
            <w:shd w:val="clear" w:color="auto" w:fill="DFDFDF"/>
            <w:vAlign w:val="bottom"/>
          </w:tcPr>
          <w:p w:rsidR="00C211FC" w:rsidRDefault="00C211FC" w:rsidP="00771DFD">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rsidR="00C211FC" w:rsidRDefault="00C211FC" w:rsidP="00771DFD">
            <w:pPr>
              <w:rPr>
                <w:sz w:val="24"/>
                <w:szCs w:val="24"/>
              </w:rPr>
            </w:pPr>
            <w:r>
              <w:rPr>
                <w:sz w:val="24"/>
                <w:szCs w:val="24"/>
              </w:rPr>
              <w:t xml:space="preserve">10 </w:t>
            </w:r>
          </w:p>
        </w:tc>
        <w:tc>
          <w:tcPr>
            <w:tcW w:w="3760" w:type="dxa"/>
            <w:gridSpan w:val="2"/>
            <w:vAlign w:val="bottom"/>
          </w:tcPr>
          <w:p w:rsidR="00C211FC" w:rsidRDefault="00611473" w:rsidP="00771DFD">
            <w:pPr>
              <w:ind w:left="80"/>
              <w:rPr>
                <w:sz w:val="20"/>
                <w:szCs w:val="20"/>
              </w:rPr>
            </w:pPr>
            <w:r>
              <w:rPr>
                <w:rFonts w:ascii="Arial" w:eastAsia="Arial" w:hAnsi="Arial" w:cs="Arial"/>
              </w:rPr>
              <w:t>3pm-4pm</w:t>
            </w:r>
          </w:p>
        </w:tc>
        <w:tc>
          <w:tcPr>
            <w:tcW w:w="20" w:type="dxa"/>
            <w:shd w:val="clear" w:color="auto" w:fill="000000"/>
            <w:vAlign w:val="bottom"/>
          </w:tcPr>
          <w:p w:rsidR="00C211FC" w:rsidRDefault="00C211FC" w:rsidP="00771DFD">
            <w:pPr>
              <w:rPr>
                <w:sz w:val="24"/>
                <w:szCs w:val="24"/>
              </w:rPr>
            </w:pPr>
          </w:p>
        </w:tc>
      </w:tr>
      <w:tr w:rsidR="00C211FC" w:rsidTr="00771DFD">
        <w:trPr>
          <w:trHeight w:val="87"/>
        </w:trPr>
        <w:tc>
          <w:tcPr>
            <w:tcW w:w="20" w:type="dxa"/>
            <w:tcBorders>
              <w:bottom w:val="single" w:sz="8" w:space="0" w:color="auto"/>
            </w:tcBorders>
            <w:vAlign w:val="bottom"/>
          </w:tcPr>
          <w:p w:rsidR="00C211FC" w:rsidRDefault="00C211FC" w:rsidP="00771DFD">
            <w:pPr>
              <w:rPr>
                <w:sz w:val="7"/>
                <w:szCs w:val="7"/>
              </w:rPr>
            </w:pPr>
          </w:p>
        </w:tc>
        <w:tc>
          <w:tcPr>
            <w:tcW w:w="2380" w:type="dxa"/>
            <w:tcBorders>
              <w:bottom w:val="single" w:sz="8" w:space="0" w:color="auto"/>
              <w:right w:val="single" w:sz="8" w:space="0" w:color="auto"/>
            </w:tcBorders>
            <w:shd w:val="clear" w:color="auto" w:fill="DFDFDF"/>
            <w:vAlign w:val="bottom"/>
          </w:tcPr>
          <w:p w:rsidR="00C211FC" w:rsidRDefault="00C211FC" w:rsidP="00771DFD">
            <w:pPr>
              <w:rPr>
                <w:sz w:val="7"/>
                <w:szCs w:val="7"/>
              </w:rPr>
            </w:pPr>
          </w:p>
        </w:tc>
        <w:tc>
          <w:tcPr>
            <w:tcW w:w="3040" w:type="dxa"/>
            <w:tcBorders>
              <w:bottom w:val="single" w:sz="8" w:space="0" w:color="auto"/>
              <w:right w:val="single" w:sz="8" w:space="0" w:color="auto"/>
            </w:tcBorders>
            <w:vAlign w:val="bottom"/>
          </w:tcPr>
          <w:p w:rsidR="00C211FC" w:rsidRDefault="00C211FC" w:rsidP="00771DFD">
            <w:pPr>
              <w:rPr>
                <w:sz w:val="7"/>
                <w:szCs w:val="7"/>
              </w:rPr>
            </w:pPr>
          </w:p>
        </w:tc>
        <w:tc>
          <w:tcPr>
            <w:tcW w:w="1760" w:type="dxa"/>
            <w:tcBorders>
              <w:bottom w:val="single" w:sz="8" w:space="0" w:color="auto"/>
            </w:tcBorders>
            <w:shd w:val="clear" w:color="auto" w:fill="DFDFDF"/>
            <w:vAlign w:val="bottom"/>
          </w:tcPr>
          <w:p w:rsidR="00C211FC" w:rsidRDefault="00C211FC" w:rsidP="00771DFD">
            <w:pPr>
              <w:rPr>
                <w:sz w:val="7"/>
                <w:szCs w:val="7"/>
              </w:rPr>
            </w:pPr>
          </w:p>
        </w:tc>
        <w:tc>
          <w:tcPr>
            <w:tcW w:w="40" w:type="dxa"/>
            <w:tcBorders>
              <w:bottom w:val="single" w:sz="8" w:space="0" w:color="auto"/>
              <w:right w:val="single" w:sz="8" w:space="0" w:color="auto"/>
            </w:tcBorders>
            <w:vAlign w:val="bottom"/>
          </w:tcPr>
          <w:p w:rsidR="00C211FC" w:rsidRDefault="00C211FC" w:rsidP="00771DFD">
            <w:pPr>
              <w:rPr>
                <w:sz w:val="7"/>
                <w:szCs w:val="7"/>
              </w:rPr>
            </w:pPr>
          </w:p>
        </w:tc>
        <w:tc>
          <w:tcPr>
            <w:tcW w:w="3740" w:type="dxa"/>
            <w:tcBorders>
              <w:bottom w:val="single" w:sz="8" w:space="0" w:color="auto"/>
            </w:tcBorders>
            <w:vAlign w:val="bottom"/>
          </w:tcPr>
          <w:p w:rsidR="00C211FC" w:rsidRDefault="00C211FC" w:rsidP="00771DFD">
            <w:pPr>
              <w:rPr>
                <w:sz w:val="7"/>
                <w:szCs w:val="7"/>
              </w:rPr>
            </w:pPr>
          </w:p>
        </w:tc>
        <w:tc>
          <w:tcPr>
            <w:tcW w:w="20" w:type="dxa"/>
            <w:tcBorders>
              <w:bottom w:val="single" w:sz="8" w:space="0" w:color="auto"/>
            </w:tcBorders>
            <w:shd w:val="clear" w:color="auto" w:fill="000000"/>
            <w:vAlign w:val="bottom"/>
          </w:tcPr>
          <w:p w:rsidR="00C211FC" w:rsidRDefault="00C211FC" w:rsidP="00771DFD">
            <w:pPr>
              <w:rPr>
                <w:sz w:val="7"/>
                <w:szCs w:val="7"/>
              </w:rPr>
            </w:pPr>
          </w:p>
        </w:tc>
        <w:tc>
          <w:tcPr>
            <w:tcW w:w="20" w:type="dxa"/>
            <w:tcBorders>
              <w:bottom w:val="single" w:sz="8" w:space="0" w:color="auto"/>
            </w:tcBorders>
            <w:vAlign w:val="bottom"/>
          </w:tcPr>
          <w:p w:rsidR="00C211FC" w:rsidRDefault="00C211FC" w:rsidP="00771DFD">
            <w:pPr>
              <w:rPr>
                <w:sz w:val="7"/>
                <w:szCs w:val="7"/>
              </w:rPr>
            </w:pPr>
          </w:p>
        </w:tc>
      </w:tr>
      <w:tr w:rsidR="00C211FC" w:rsidTr="00771DFD">
        <w:trPr>
          <w:trHeight w:val="286"/>
        </w:trPr>
        <w:tc>
          <w:tcPr>
            <w:tcW w:w="20" w:type="dxa"/>
            <w:vAlign w:val="bottom"/>
          </w:tcPr>
          <w:p w:rsidR="00C211FC" w:rsidRDefault="00C211FC" w:rsidP="00771DFD">
            <w:pPr>
              <w:rPr>
                <w:sz w:val="24"/>
                <w:szCs w:val="24"/>
              </w:rPr>
            </w:pPr>
          </w:p>
        </w:tc>
        <w:tc>
          <w:tcPr>
            <w:tcW w:w="2380" w:type="dxa"/>
            <w:tcBorders>
              <w:top w:val="single" w:sz="8" w:space="0" w:color="DFDFDF"/>
              <w:right w:val="single" w:sz="8" w:space="0" w:color="auto"/>
            </w:tcBorders>
            <w:shd w:val="clear" w:color="auto" w:fill="DFDFDF"/>
            <w:vAlign w:val="bottom"/>
          </w:tcPr>
          <w:p w:rsidR="00C211FC" w:rsidRDefault="00C211FC" w:rsidP="00771DFD">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rsidR="00C211FC" w:rsidRDefault="00C211FC" w:rsidP="00771DFD">
            <w:pPr>
              <w:ind w:left="60"/>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rsidR="00C211FC" w:rsidRDefault="00C211FC" w:rsidP="00771DFD">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rsidR="00C211FC" w:rsidRDefault="00C211FC" w:rsidP="00771DFD">
            <w:pPr>
              <w:rPr>
                <w:sz w:val="24"/>
                <w:szCs w:val="24"/>
              </w:rPr>
            </w:pPr>
          </w:p>
        </w:tc>
        <w:tc>
          <w:tcPr>
            <w:tcW w:w="3760" w:type="dxa"/>
            <w:gridSpan w:val="2"/>
            <w:vAlign w:val="bottom"/>
          </w:tcPr>
          <w:p w:rsidR="00C211FC" w:rsidRDefault="00611473" w:rsidP="00771DFD">
            <w:pPr>
              <w:ind w:left="80"/>
              <w:rPr>
                <w:sz w:val="20"/>
                <w:szCs w:val="20"/>
              </w:rPr>
            </w:pPr>
            <w:r>
              <w:rPr>
                <w:rFonts w:ascii="Arial" w:eastAsia="Arial" w:hAnsi="Arial" w:cs="Arial"/>
              </w:rPr>
              <w:t>S</w:t>
            </w:r>
            <w:bookmarkStart w:id="0" w:name="_GoBack"/>
            <w:bookmarkEnd w:id="0"/>
            <w:r w:rsidR="00C211FC">
              <w:rPr>
                <w:rFonts w:ascii="Arial" w:eastAsia="Arial" w:hAnsi="Arial" w:cs="Arial"/>
              </w:rPr>
              <w:t xml:space="preserve"> 206</w:t>
            </w:r>
          </w:p>
        </w:tc>
        <w:tc>
          <w:tcPr>
            <w:tcW w:w="20" w:type="dxa"/>
            <w:tcBorders>
              <w:top w:val="single" w:sz="8" w:space="0" w:color="auto"/>
            </w:tcBorders>
            <w:shd w:val="clear" w:color="auto" w:fill="000000"/>
            <w:vAlign w:val="bottom"/>
          </w:tcPr>
          <w:p w:rsidR="00C211FC" w:rsidRDefault="00C211FC" w:rsidP="00771DFD">
            <w:pPr>
              <w:rPr>
                <w:sz w:val="24"/>
                <w:szCs w:val="24"/>
              </w:rPr>
            </w:pPr>
          </w:p>
        </w:tc>
      </w:tr>
      <w:tr w:rsidR="00C211FC" w:rsidTr="00771DFD">
        <w:trPr>
          <w:trHeight w:val="64"/>
        </w:trPr>
        <w:tc>
          <w:tcPr>
            <w:tcW w:w="20" w:type="dxa"/>
            <w:tcBorders>
              <w:bottom w:val="single" w:sz="8" w:space="0" w:color="auto"/>
            </w:tcBorders>
            <w:vAlign w:val="bottom"/>
          </w:tcPr>
          <w:p w:rsidR="00C211FC" w:rsidRDefault="00C211FC" w:rsidP="00771DFD">
            <w:pPr>
              <w:rPr>
                <w:sz w:val="5"/>
                <w:szCs w:val="5"/>
              </w:rPr>
            </w:pPr>
          </w:p>
        </w:tc>
        <w:tc>
          <w:tcPr>
            <w:tcW w:w="2380" w:type="dxa"/>
            <w:tcBorders>
              <w:bottom w:val="single" w:sz="8" w:space="0" w:color="auto"/>
              <w:right w:val="single" w:sz="8" w:space="0" w:color="auto"/>
            </w:tcBorders>
            <w:shd w:val="clear" w:color="auto" w:fill="DFDFDF"/>
            <w:vAlign w:val="bottom"/>
          </w:tcPr>
          <w:p w:rsidR="00C211FC" w:rsidRDefault="00C211FC" w:rsidP="00771DFD">
            <w:pPr>
              <w:rPr>
                <w:sz w:val="5"/>
                <w:szCs w:val="5"/>
              </w:rPr>
            </w:pPr>
          </w:p>
        </w:tc>
        <w:tc>
          <w:tcPr>
            <w:tcW w:w="3040" w:type="dxa"/>
            <w:tcBorders>
              <w:bottom w:val="single" w:sz="8" w:space="0" w:color="auto"/>
              <w:right w:val="single" w:sz="8" w:space="0" w:color="auto"/>
            </w:tcBorders>
            <w:vAlign w:val="bottom"/>
          </w:tcPr>
          <w:p w:rsidR="00C211FC" w:rsidRDefault="00C211FC" w:rsidP="00771DFD">
            <w:pPr>
              <w:rPr>
                <w:sz w:val="5"/>
                <w:szCs w:val="5"/>
              </w:rPr>
            </w:pPr>
          </w:p>
        </w:tc>
        <w:tc>
          <w:tcPr>
            <w:tcW w:w="1760" w:type="dxa"/>
            <w:tcBorders>
              <w:bottom w:val="single" w:sz="8" w:space="0" w:color="auto"/>
            </w:tcBorders>
            <w:shd w:val="clear" w:color="auto" w:fill="DFDFDF"/>
            <w:vAlign w:val="bottom"/>
          </w:tcPr>
          <w:p w:rsidR="00C211FC" w:rsidRDefault="00C211FC" w:rsidP="00771DFD">
            <w:pPr>
              <w:rPr>
                <w:sz w:val="5"/>
                <w:szCs w:val="5"/>
              </w:rPr>
            </w:pPr>
          </w:p>
        </w:tc>
        <w:tc>
          <w:tcPr>
            <w:tcW w:w="40" w:type="dxa"/>
            <w:tcBorders>
              <w:bottom w:val="single" w:sz="8" w:space="0" w:color="auto"/>
              <w:right w:val="single" w:sz="8" w:space="0" w:color="auto"/>
            </w:tcBorders>
            <w:vAlign w:val="bottom"/>
          </w:tcPr>
          <w:p w:rsidR="00C211FC" w:rsidRDefault="00C211FC" w:rsidP="00771DFD">
            <w:pPr>
              <w:rPr>
                <w:sz w:val="5"/>
                <w:szCs w:val="5"/>
              </w:rPr>
            </w:pPr>
          </w:p>
        </w:tc>
        <w:tc>
          <w:tcPr>
            <w:tcW w:w="3740" w:type="dxa"/>
            <w:tcBorders>
              <w:bottom w:val="single" w:sz="8" w:space="0" w:color="auto"/>
            </w:tcBorders>
            <w:vAlign w:val="bottom"/>
          </w:tcPr>
          <w:p w:rsidR="00C211FC" w:rsidRDefault="00C211FC" w:rsidP="00771DFD">
            <w:pPr>
              <w:rPr>
                <w:sz w:val="5"/>
                <w:szCs w:val="5"/>
              </w:rPr>
            </w:pPr>
          </w:p>
        </w:tc>
        <w:tc>
          <w:tcPr>
            <w:tcW w:w="20" w:type="dxa"/>
            <w:tcBorders>
              <w:bottom w:val="single" w:sz="8" w:space="0" w:color="auto"/>
            </w:tcBorders>
            <w:vAlign w:val="bottom"/>
          </w:tcPr>
          <w:p w:rsidR="00C211FC" w:rsidRDefault="00C211FC" w:rsidP="00771DFD">
            <w:pPr>
              <w:rPr>
                <w:sz w:val="5"/>
                <w:szCs w:val="5"/>
              </w:rPr>
            </w:pPr>
          </w:p>
        </w:tc>
        <w:tc>
          <w:tcPr>
            <w:tcW w:w="20" w:type="dxa"/>
            <w:tcBorders>
              <w:bottom w:val="single" w:sz="8" w:space="0" w:color="auto"/>
            </w:tcBorders>
            <w:vAlign w:val="bottom"/>
          </w:tcPr>
          <w:p w:rsidR="00C211FC" w:rsidRDefault="00C211FC" w:rsidP="00771DFD">
            <w:pPr>
              <w:rPr>
                <w:sz w:val="5"/>
                <w:szCs w:val="5"/>
              </w:rPr>
            </w:pPr>
          </w:p>
        </w:tc>
      </w:tr>
      <w:tr w:rsidR="00C211FC" w:rsidTr="00771DFD">
        <w:trPr>
          <w:trHeight w:val="262"/>
        </w:trPr>
        <w:tc>
          <w:tcPr>
            <w:tcW w:w="20" w:type="dxa"/>
            <w:vAlign w:val="bottom"/>
          </w:tcPr>
          <w:p w:rsidR="00C211FC" w:rsidRDefault="00C211FC" w:rsidP="00771DFD"/>
        </w:tc>
        <w:tc>
          <w:tcPr>
            <w:tcW w:w="2380" w:type="dxa"/>
            <w:tcBorders>
              <w:right w:val="single" w:sz="8" w:space="0" w:color="CCECFF"/>
            </w:tcBorders>
            <w:shd w:val="clear" w:color="auto" w:fill="CCECFF"/>
            <w:vAlign w:val="bottom"/>
          </w:tcPr>
          <w:p w:rsidR="00C211FC" w:rsidRDefault="00C211FC" w:rsidP="00771DFD">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rsidR="00C211FC" w:rsidRDefault="00C211FC" w:rsidP="00771DFD"/>
        </w:tc>
        <w:tc>
          <w:tcPr>
            <w:tcW w:w="1760" w:type="dxa"/>
            <w:shd w:val="clear" w:color="auto" w:fill="CCECFF"/>
            <w:vAlign w:val="bottom"/>
          </w:tcPr>
          <w:p w:rsidR="00C211FC" w:rsidRDefault="00C211FC" w:rsidP="00771DFD"/>
        </w:tc>
        <w:tc>
          <w:tcPr>
            <w:tcW w:w="40" w:type="dxa"/>
            <w:tcBorders>
              <w:right w:val="single" w:sz="8" w:space="0" w:color="CCECFF"/>
            </w:tcBorders>
            <w:vAlign w:val="bottom"/>
          </w:tcPr>
          <w:p w:rsidR="00C211FC" w:rsidRDefault="00C211FC" w:rsidP="00771DFD"/>
        </w:tc>
        <w:tc>
          <w:tcPr>
            <w:tcW w:w="3740" w:type="dxa"/>
            <w:shd w:val="clear" w:color="auto" w:fill="CCECFF"/>
            <w:vAlign w:val="bottom"/>
          </w:tcPr>
          <w:p w:rsidR="00C211FC" w:rsidRDefault="00C211FC" w:rsidP="00771DFD"/>
        </w:tc>
        <w:tc>
          <w:tcPr>
            <w:tcW w:w="20" w:type="dxa"/>
            <w:shd w:val="clear" w:color="auto" w:fill="000000"/>
            <w:vAlign w:val="bottom"/>
          </w:tcPr>
          <w:p w:rsidR="00C211FC" w:rsidRDefault="00C211FC" w:rsidP="00771DFD"/>
        </w:tc>
        <w:tc>
          <w:tcPr>
            <w:tcW w:w="20" w:type="dxa"/>
            <w:vAlign w:val="bottom"/>
          </w:tcPr>
          <w:p w:rsidR="00C211FC" w:rsidRDefault="00C211FC" w:rsidP="00771DFD"/>
        </w:tc>
      </w:tr>
      <w:tr w:rsidR="00C211FC" w:rsidTr="00771DFD">
        <w:trPr>
          <w:trHeight w:val="67"/>
        </w:trPr>
        <w:tc>
          <w:tcPr>
            <w:tcW w:w="20" w:type="dxa"/>
            <w:vAlign w:val="bottom"/>
          </w:tcPr>
          <w:p w:rsidR="00C211FC" w:rsidRDefault="00C211FC" w:rsidP="00771DFD">
            <w:pPr>
              <w:rPr>
                <w:sz w:val="5"/>
                <w:szCs w:val="5"/>
              </w:rPr>
            </w:pPr>
          </w:p>
        </w:tc>
        <w:tc>
          <w:tcPr>
            <w:tcW w:w="2380" w:type="dxa"/>
            <w:tcBorders>
              <w:right w:val="single" w:sz="8" w:space="0" w:color="CCECFF"/>
            </w:tcBorders>
            <w:shd w:val="clear" w:color="auto" w:fill="CCECFF"/>
            <w:vAlign w:val="bottom"/>
          </w:tcPr>
          <w:p w:rsidR="00C211FC" w:rsidRDefault="00C211FC" w:rsidP="00771DFD">
            <w:pPr>
              <w:rPr>
                <w:sz w:val="5"/>
                <w:szCs w:val="5"/>
              </w:rPr>
            </w:pPr>
          </w:p>
        </w:tc>
        <w:tc>
          <w:tcPr>
            <w:tcW w:w="3040" w:type="dxa"/>
            <w:tcBorders>
              <w:right w:val="single" w:sz="8" w:space="0" w:color="CCECFF"/>
            </w:tcBorders>
            <w:shd w:val="clear" w:color="auto" w:fill="CCECFF"/>
            <w:vAlign w:val="bottom"/>
          </w:tcPr>
          <w:p w:rsidR="00C211FC" w:rsidRDefault="00C211FC" w:rsidP="00771DFD">
            <w:pPr>
              <w:rPr>
                <w:sz w:val="5"/>
                <w:szCs w:val="5"/>
              </w:rPr>
            </w:pPr>
          </w:p>
        </w:tc>
        <w:tc>
          <w:tcPr>
            <w:tcW w:w="1760" w:type="dxa"/>
            <w:shd w:val="clear" w:color="auto" w:fill="CCECFF"/>
            <w:vAlign w:val="bottom"/>
          </w:tcPr>
          <w:p w:rsidR="00C211FC" w:rsidRDefault="00C211FC" w:rsidP="00771DFD">
            <w:pPr>
              <w:rPr>
                <w:sz w:val="5"/>
                <w:szCs w:val="5"/>
              </w:rPr>
            </w:pPr>
          </w:p>
        </w:tc>
        <w:tc>
          <w:tcPr>
            <w:tcW w:w="40" w:type="dxa"/>
            <w:tcBorders>
              <w:right w:val="single" w:sz="8" w:space="0" w:color="CCECFF"/>
            </w:tcBorders>
            <w:vAlign w:val="bottom"/>
          </w:tcPr>
          <w:p w:rsidR="00C211FC" w:rsidRDefault="00C211FC" w:rsidP="00771DFD">
            <w:pPr>
              <w:rPr>
                <w:sz w:val="5"/>
                <w:szCs w:val="5"/>
              </w:rPr>
            </w:pPr>
          </w:p>
        </w:tc>
        <w:tc>
          <w:tcPr>
            <w:tcW w:w="3740" w:type="dxa"/>
            <w:shd w:val="clear" w:color="auto" w:fill="CCECFF"/>
            <w:vAlign w:val="bottom"/>
          </w:tcPr>
          <w:p w:rsidR="00C211FC" w:rsidRDefault="00C211FC" w:rsidP="00771DFD">
            <w:pPr>
              <w:rPr>
                <w:sz w:val="5"/>
                <w:szCs w:val="5"/>
              </w:rPr>
            </w:pPr>
          </w:p>
        </w:tc>
        <w:tc>
          <w:tcPr>
            <w:tcW w:w="20" w:type="dxa"/>
            <w:vAlign w:val="bottom"/>
          </w:tcPr>
          <w:p w:rsidR="00C211FC" w:rsidRDefault="00C211FC" w:rsidP="00771DFD">
            <w:pPr>
              <w:rPr>
                <w:sz w:val="5"/>
                <w:szCs w:val="5"/>
              </w:rPr>
            </w:pPr>
          </w:p>
        </w:tc>
        <w:tc>
          <w:tcPr>
            <w:tcW w:w="20" w:type="dxa"/>
            <w:vAlign w:val="bottom"/>
          </w:tcPr>
          <w:p w:rsidR="00C211FC" w:rsidRDefault="00C211FC" w:rsidP="00771DFD">
            <w:pPr>
              <w:rPr>
                <w:sz w:val="5"/>
                <w:szCs w:val="5"/>
              </w:rPr>
            </w:pPr>
          </w:p>
        </w:tc>
      </w:tr>
    </w:tbl>
    <w:p w:rsidR="00C211FC" w:rsidRDefault="00C211FC" w:rsidP="00C211FC">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2398D76E" wp14:editId="398D59CC">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37435D2A"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7EBAC1D8" wp14:editId="5DAB7A6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B56C8C"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16836982" wp14:editId="4A735A85">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CC40F1B"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4664864B" wp14:editId="1980CD41">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B466F4"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rsidR="00C211FC" w:rsidRDefault="00C211FC" w:rsidP="00C211FC">
      <w:pPr>
        <w:spacing w:line="54" w:lineRule="exact"/>
        <w:rPr>
          <w:sz w:val="24"/>
          <w:szCs w:val="24"/>
        </w:rPr>
      </w:pPr>
    </w:p>
    <w:p w:rsidR="00C211FC" w:rsidRDefault="00C211FC" w:rsidP="00C211FC">
      <w:pPr>
        <w:ind w:left="4200"/>
        <w:rPr>
          <w:sz w:val="20"/>
          <w:szCs w:val="20"/>
        </w:rPr>
      </w:pPr>
      <w:r>
        <w:rPr>
          <w:rFonts w:ascii="Arial" w:eastAsia="Arial" w:hAnsi="Arial" w:cs="Arial"/>
        </w:rPr>
        <w:t>1</w:t>
      </w:r>
      <w:r>
        <w:rPr>
          <w:rFonts w:ascii="Arial" w:eastAsia="Arial" w:hAnsi="Arial" w:cs="Arial"/>
        </w:rPr>
        <w:t>6</w:t>
      </w:r>
      <w:r>
        <w:rPr>
          <w:rFonts w:ascii="Arial" w:eastAsia="Arial" w:hAnsi="Arial" w:cs="Arial"/>
        </w:rPr>
        <w:t>th GSA Council Meeting</w:t>
      </w:r>
    </w:p>
    <w:p w:rsidR="00C211FC" w:rsidRDefault="00C211FC" w:rsidP="00C211FC">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7D4F0090" wp14:editId="5AD59F3A">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DC381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rsidR="00C211FC" w:rsidRDefault="00C211FC" w:rsidP="00C211FC">
      <w:pPr>
        <w:spacing w:line="265" w:lineRule="exact"/>
        <w:rPr>
          <w:sz w:val="24"/>
          <w:szCs w:val="24"/>
        </w:rPr>
      </w:pPr>
    </w:p>
    <w:p w:rsidR="00C211FC" w:rsidRDefault="00C211FC" w:rsidP="00C211FC">
      <w:pPr>
        <w:ind w:left="20"/>
        <w:rPr>
          <w:sz w:val="20"/>
          <w:szCs w:val="20"/>
        </w:rPr>
      </w:pPr>
      <w:r>
        <w:rPr>
          <w:noProof/>
          <w:sz w:val="1"/>
          <w:szCs w:val="1"/>
        </w:rPr>
        <w:drawing>
          <wp:inline distT="0" distB="0" distL="0" distR="0" wp14:anchorId="504A6B48" wp14:editId="5202829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rsidR="00C211FC" w:rsidRDefault="00C211FC" w:rsidP="00C211FC">
      <w:pPr>
        <w:spacing w:line="20" w:lineRule="exact"/>
        <w:rPr>
          <w:sz w:val="24"/>
          <w:szCs w:val="24"/>
        </w:rPr>
      </w:pPr>
      <w:r>
        <w:rPr>
          <w:noProof/>
          <w:sz w:val="24"/>
          <w:szCs w:val="24"/>
        </w:rPr>
        <w:drawing>
          <wp:anchor distT="0" distB="0" distL="114300" distR="114300" simplePos="0" relativeHeight="251664384" behindDoc="1" locked="0" layoutInCell="0" allowOverlap="1" wp14:anchorId="4559E2F5" wp14:editId="246498A3">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984365" cy="251460"/>
                    </a:xfrm>
                    <a:prstGeom prst="rect">
                      <a:avLst/>
                    </a:prstGeom>
                    <a:noFill/>
                  </pic:spPr>
                </pic:pic>
              </a:graphicData>
            </a:graphic>
          </wp:anchor>
        </w:drawing>
      </w:r>
    </w:p>
    <w:p w:rsidR="00C211FC" w:rsidRDefault="00C211FC" w:rsidP="00C211FC">
      <w:pPr>
        <w:spacing w:line="91" w:lineRule="exact"/>
        <w:rPr>
          <w:sz w:val="24"/>
          <w:szCs w:val="24"/>
        </w:rPr>
      </w:pPr>
    </w:p>
    <w:p w:rsidR="00C211FC" w:rsidRDefault="00C211FC" w:rsidP="00C211FC">
      <w:pPr>
        <w:spacing w:line="234" w:lineRule="auto"/>
        <w:ind w:left="120" w:right="1200"/>
        <w:rPr>
          <w:rFonts w:ascii="Arial" w:eastAsia="Arial" w:hAnsi="Arial" w:cs="Arial"/>
        </w:rPr>
      </w:pPr>
      <w:r>
        <w:rPr>
          <w:rFonts w:ascii="Arial" w:eastAsia="Arial" w:hAnsi="Arial" w:cs="Arial"/>
        </w:rPr>
        <w:t xml:space="preserve">Council Members: </w:t>
      </w:r>
      <w:proofErr w:type="spellStart"/>
      <w:r>
        <w:rPr>
          <w:rFonts w:ascii="Arial" w:eastAsia="Arial" w:hAnsi="Arial" w:cs="Arial"/>
        </w:rPr>
        <w:t>Uttkarsh</w:t>
      </w:r>
      <w:proofErr w:type="spellEnd"/>
      <w:r>
        <w:rPr>
          <w:rFonts w:ascii="Arial" w:eastAsia="Arial" w:hAnsi="Arial" w:cs="Arial"/>
        </w:rPr>
        <w:t xml:space="preserve"> Goel ,(President), Vinayak Kohli (VP Academic Affairs and External relations), </w:t>
      </w:r>
      <w:proofErr w:type="spellStart"/>
      <w:r>
        <w:rPr>
          <w:rFonts w:ascii="Arial" w:eastAsia="Arial" w:hAnsi="Arial" w:cs="Arial"/>
        </w:rPr>
        <w:t>Sumaiya</w:t>
      </w:r>
      <w:proofErr w:type="spellEnd"/>
      <w:r>
        <w:rPr>
          <w:rFonts w:ascii="Arial" w:eastAsia="Arial" w:hAnsi="Arial" w:cs="Arial"/>
        </w:rPr>
        <w:t xml:space="preserve"> Nazneen(VP finance) , Bhupinder Kaur (VP Student Life)</w:t>
      </w:r>
    </w:p>
    <w:p w:rsidR="00C211FC" w:rsidRDefault="00C211FC" w:rsidP="00C211FC">
      <w:pPr>
        <w:spacing w:line="234" w:lineRule="auto"/>
        <w:ind w:left="120" w:right="1200"/>
        <w:rPr>
          <w:rFonts w:ascii="Arial" w:eastAsia="Arial" w:hAnsi="Arial" w:cs="Arial"/>
        </w:rPr>
      </w:pPr>
    </w:p>
    <w:p w:rsidR="00C211FC" w:rsidRPr="000A538E" w:rsidRDefault="00C211FC" w:rsidP="00C211FC">
      <w:pPr>
        <w:spacing w:line="234" w:lineRule="auto"/>
        <w:ind w:left="120" w:right="1200"/>
        <w:rPr>
          <w:rFonts w:ascii="Arial" w:eastAsia="Arial" w:hAnsi="Arial" w:cs="Arial"/>
        </w:rPr>
      </w:pPr>
      <w:r>
        <w:rPr>
          <w:rFonts w:ascii="Arial" w:eastAsia="Arial" w:hAnsi="Arial" w:cs="Arial"/>
        </w:rPr>
        <w:t xml:space="preserve">Management Members: Dr. Colin </w:t>
      </w:r>
      <w:proofErr w:type="spellStart"/>
      <w:r>
        <w:rPr>
          <w:rFonts w:ascii="Arial" w:eastAsia="Arial" w:hAnsi="Arial" w:cs="Arial"/>
        </w:rPr>
        <w:t>Neufeldt</w:t>
      </w:r>
      <w:proofErr w:type="spellEnd"/>
      <w:r>
        <w:rPr>
          <w:rFonts w:ascii="Arial" w:eastAsia="Arial" w:hAnsi="Arial" w:cs="Arial"/>
        </w:rPr>
        <w:t>, Dr. Barbara Van Ingen</w:t>
      </w:r>
      <w:r>
        <w:rPr>
          <w:rFonts w:ascii="Arial" w:eastAsia="Arial" w:hAnsi="Arial" w:cs="Arial"/>
        </w:rPr>
        <w:t xml:space="preserve">, Faye </w:t>
      </w:r>
      <w:proofErr w:type="spellStart"/>
      <w:r>
        <w:rPr>
          <w:rFonts w:ascii="Arial" w:eastAsia="Arial" w:hAnsi="Arial" w:cs="Arial"/>
        </w:rPr>
        <w:t>Salins</w:t>
      </w:r>
      <w:proofErr w:type="spellEnd"/>
    </w:p>
    <w:p w:rsidR="00C211FC" w:rsidRDefault="00C211FC" w:rsidP="00C211FC">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211FC" w:rsidTr="00771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rsidR="00C211FC" w:rsidRDefault="00C211FC" w:rsidP="00771DFD">
            <w:pPr>
              <w:ind w:left="120"/>
              <w:rPr>
                <w:sz w:val="20"/>
                <w:szCs w:val="20"/>
              </w:rPr>
            </w:pPr>
            <w:r>
              <w:rPr>
                <w:rFonts w:ascii="Arial" w:eastAsia="Arial" w:hAnsi="Arial" w:cs="Arial"/>
                <w:sz w:val="18"/>
                <w:szCs w:val="18"/>
              </w:rPr>
              <w:t>3. Agenda and Notes, Decisions, Issues</w:t>
            </w:r>
          </w:p>
          <w:p w:rsidR="00C211FC" w:rsidRDefault="00C211FC" w:rsidP="00771DFD">
            <w:pPr>
              <w:spacing w:line="200" w:lineRule="exact"/>
              <w:rPr>
                <w:sz w:val="24"/>
                <w:szCs w:val="24"/>
              </w:rPr>
            </w:pPr>
          </w:p>
        </w:tc>
      </w:tr>
      <w:tr w:rsidR="00C211FC" w:rsidTr="00771DF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rsidR="00C211FC" w:rsidRDefault="00C211FC" w:rsidP="00771DFD">
            <w:pPr>
              <w:spacing w:line="200" w:lineRule="exact"/>
              <w:rPr>
                <w:sz w:val="24"/>
                <w:szCs w:val="24"/>
              </w:rPr>
            </w:pPr>
            <w:r>
              <w:rPr>
                <w:rFonts w:ascii="Arial" w:eastAsia="Arial" w:hAnsi="Arial" w:cs="Arial"/>
                <w:sz w:val="18"/>
                <w:szCs w:val="18"/>
              </w:rPr>
              <w:t>Topic</w:t>
            </w:r>
          </w:p>
        </w:tc>
        <w:tc>
          <w:tcPr>
            <w:tcW w:w="7180" w:type="dxa"/>
          </w:tcPr>
          <w:p w:rsidR="00C211FC" w:rsidRDefault="00C211FC" w:rsidP="00771DFD">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rsidR="00C211FC" w:rsidRDefault="00C211FC" w:rsidP="00771DFD">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rsidR="00C211FC" w:rsidRDefault="00C211FC" w:rsidP="00771DFD">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211FC" w:rsidTr="00771DFD">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C211FC" w:rsidRPr="000A538E" w:rsidRDefault="00C211FC" w:rsidP="00771DFD">
            <w:pPr>
              <w:spacing w:line="200" w:lineRule="exact"/>
              <w:rPr>
                <w:rFonts w:ascii="Arial" w:eastAsia="Arial" w:hAnsi="Arial" w:cs="Arial"/>
                <w:b w:val="0"/>
                <w:sz w:val="18"/>
                <w:szCs w:val="18"/>
              </w:rPr>
            </w:pPr>
            <w:r>
              <w:rPr>
                <w:rFonts w:ascii="Arial" w:eastAsia="Arial" w:hAnsi="Arial" w:cs="Arial"/>
                <w:b w:val="0"/>
                <w:sz w:val="18"/>
                <w:szCs w:val="18"/>
              </w:rPr>
              <w:t>Organizing Holi festival event</w:t>
            </w:r>
            <w:r>
              <w:rPr>
                <w:rFonts w:ascii="Arial" w:eastAsia="Arial" w:hAnsi="Arial" w:cs="Arial"/>
                <w:b w:val="0"/>
                <w:sz w:val="18"/>
                <w:szCs w:val="18"/>
              </w:rPr>
              <w:t xml:space="preserve"> </w:t>
            </w:r>
          </w:p>
        </w:tc>
        <w:tc>
          <w:tcPr>
            <w:tcW w:w="7180" w:type="dxa"/>
          </w:tcPr>
          <w:p w:rsidR="00C211FC" w:rsidRDefault="00C211FC"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Faye on behalf of the International office shared the possibility of organizing an event for Holi festival</w:t>
            </w:r>
          </w:p>
          <w:p w:rsidR="00C211FC" w:rsidRDefault="00C211FC"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Faye further asked can GSA provide volunteers and plan for food items inclusive of colors</w:t>
            </w:r>
          </w:p>
          <w:p w:rsidR="00C211FC" w:rsidRDefault="00C211FC"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GSA council agreed to the same and further it was decided Faye will provide the specifications required for the event to be planned and the favorable venue would be </w:t>
            </w:r>
            <w:proofErr w:type="spellStart"/>
            <w:r>
              <w:rPr>
                <w:rFonts w:ascii="Arial" w:eastAsia="Arial" w:hAnsi="Arial" w:cs="Arial"/>
                <w:bCs/>
                <w:sz w:val="20"/>
                <w:szCs w:val="18"/>
              </w:rPr>
              <w:t>Tegler</w:t>
            </w:r>
            <w:proofErr w:type="spellEnd"/>
          </w:p>
          <w:p w:rsidR="00C211FC" w:rsidRDefault="00C211FC"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Faye further mentioned the food items required would be Samosas and council agreed to the same of 300 units</w:t>
            </w:r>
          </w:p>
          <w:p w:rsidR="00C211FC" w:rsidRDefault="00C211FC"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It was further decided for enhanced participation, it must be named as Color Rush</w:t>
            </w:r>
          </w:p>
          <w:p w:rsidR="00F132C1" w:rsidRPr="00B07218" w:rsidRDefault="00F132C1"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GSA council agreed to the same and agreed to provide quotes for the food items to be procured</w:t>
            </w:r>
          </w:p>
        </w:tc>
      </w:tr>
      <w:tr w:rsidR="00C211FC" w:rsidTr="00771DF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C211FC" w:rsidRDefault="00F132C1" w:rsidP="00771DFD">
            <w:pPr>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rsidR="00C211FC" w:rsidRDefault="00F132C1"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session was moved to the discussion of finance issues</w:t>
            </w:r>
          </w:p>
          <w:p w:rsidR="00F132C1" w:rsidRDefault="00F132C1"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President acknowledged as part of previous meeting’s action items </w:t>
            </w:r>
            <w:r w:rsidR="00342A35">
              <w:rPr>
                <w:rFonts w:ascii="Arial" w:eastAsia="Arial" w:hAnsi="Arial" w:cs="Arial"/>
                <w:bCs/>
                <w:sz w:val="20"/>
                <w:szCs w:val="18"/>
              </w:rPr>
              <w:t>and provided available slots for meeting an external bookkeeper</w:t>
            </w:r>
          </w:p>
          <w:p w:rsidR="00342A35" w:rsidRDefault="00342A35"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President further inquired about th</w:t>
            </w:r>
            <w:r w:rsidR="003D6C8A">
              <w:rPr>
                <w:rFonts w:ascii="Arial" w:eastAsia="Arial" w:hAnsi="Arial" w:cs="Arial"/>
                <w:bCs/>
                <w:sz w:val="20"/>
                <w:szCs w:val="18"/>
              </w:rPr>
              <w:t xml:space="preserve">e insurance broker contract as discussed </w:t>
            </w:r>
            <w:r w:rsidR="00C85640">
              <w:rPr>
                <w:rFonts w:ascii="Arial" w:eastAsia="Arial" w:hAnsi="Arial" w:cs="Arial"/>
                <w:bCs/>
                <w:sz w:val="20"/>
                <w:szCs w:val="18"/>
              </w:rPr>
              <w:t>in previous meeting</w:t>
            </w:r>
          </w:p>
          <w:p w:rsidR="00C85640" w:rsidRDefault="00C85640"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explained a insurance is essential and required to get feasible quotes by disclosing correct and precise information to the insurance company.</w:t>
            </w:r>
          </w:p>
          <w:p w:rsidR="00C85640" w:rsidRDefault="0025735B"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explained an officer’s liability insurance is a must for independent organizations similar to GSA and an asset insurance after doing an asset assessment to be done by VP Finance</w:t>
            </w:r>
          </w:p>
          <w:p w:rsidR="0025735B" w:rsidRDefault="0025735B"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p>
          <w:p w:rsidR="00C211FC" w:rsidRPr="001B4AA3" w:rsidRDefault="00C211FC" w:rsidP="00771DFD">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p>
        </w:tc>
      </w:tr>
      <w:tr w:rsidR="00C211FC" w:rsidTr="00771DFD">
        <w:trPr>
          <w:trHeight w:val="410"/>
        </w:trPr>
        <w:tc>
          <w:tcPr>
            <w:cnfStyle w:val="001000000000" w:firstRow="0" w:lastRow="0" w:firstColumn="1" w:lastColumn="0" w:oddVBand="0" w:evenVBand="0" w:oddHBand="0" w:evenHBand="0" w:firstRowFirstColumn="0" w:firstRowLastColumn="0" w:lastRowFirstColumn="0" w:lastRowLastColumn="0"/>
            <w:tcW w:w="3593" w:type="dxa"/>
          </w:tcPr>
          <w:p w:rsidR="00C211FC" w:rsidRDefault="0025735B" w:rsidP="00771DFD">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Election Issues</w:t>
            </w:r>
          </w:p>
        </w:tc>
        <w:tc>
          <w:tcPr>
            <w:tcW w:w="7180" w:type="dxa"/>
          </w:tcPr>
          <w:p w:rsidR="00C211FC" w:rsidRDefault="00D95D0D"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further moved the session for </w:t>
            </w:r>
            <w:r w:rsidR="0063008D">
              <w:rPr>
                <w:rFonts w:ascii="Arial" w:eastAsia="Arial" w:hAnsi="Arial" w:cs="Arial"/>
                <w:bCs/>
                <w:sz w:val="20"/>
                <w:szCs w:val="18"/>
              </w:rPr>
              <w:t xml:space="preserve">discussing </w:t>
            </w:r>
            <w:r>
              <w:rPr>
                <w:rFonts w:ascii="Arial" w:eastAsia="Arial" w:hAnsi="Arial" w:cs="Arial"/>
                <w:bCs/>
                <w:sz w:val="20"/>
                <w:szCs w:val="18"/>
              </w:rPr>
              <w:t>upcoming GSA elections</w:t>
            </w:r>
            <w:r w:rsidR="0063008D">
              <w:rPr>
                <w:rFonts w:ascii="Arial" w:eastAsia="Arial" w:hAnsi="Arial" w:cs="Arial"/>
                <w:bCs/>
                <w:sz w:val="20"/>
                <w:szCs w:val="18"/>
              </w:rPr>
              <w:t xml:space="preserve"> and informed the council Justin will be the ERO and all the related documents have been provided to him</w:t>
            </w:r>
          </w:p>
          <w:p w:rsidR="0063008D" w:rsidRDefault="0063008D"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suggested an assistant ERO can be suggested to smoothen the process of Election</w:t>
            </w:r>
          </w:p>
          <w:p w:rsidR="0063008D" w:rsidRDefault="0063008D" w:rsidP="00771DFD">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added a referendum must be prepared by the end of this month</w:t>
            </w:r>
          </w:p>
          <w:p w:rsidR="00C211FC" w:rsidRDefault="00C211FC" w:rsidP="00771DFD">
            <w:pPr>
              <w:pStyle w:val="ListParagraph"/>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p>
        </w:tc>
      </w:tr>
      <w:tr w:rsidR="00C211FC" w:rsidTr="00771DF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rsidR="00C211FC" w:rsidRDefault="00C211FC" w:rsidP="00771DFD">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Other Issues</w:t>
            </w:r>
          </w:p>
        </w:tc>
        <w:tc>
          <w:tcPr>
            <w:tcW w:w="7180" w:type="dxa"/>
          </w:tcPr>
          <w:p w:rsidR="00C211FC" w:rsidRDefault="0063008D"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President shared January 29</w:t>
            </w:r>
            <w:r w:rsidRPr="0063008D">
              <w:rPr>
                <w:rFonts w:ascii="Arial" w:eastAsia="Arial" w:hAnsi="Arial" w:cs="Arial"/>
                <w:bCs/>
                <w:sz w:val="20"/>
                <w:szCs w:val="18"/>
                <w:vertAlign w:val="superscript"/>
              </w:rPr>
              <w:t>th</w:t>
            </w:r>
            <w:r>
              <w:rPr>
                <w:rFonts w:ascii="Arial" w:eastAsia="Arial" w:hAnsi="Arial" w:cs="Arial"/>
                <w:bCs/>
                <w:sz w:val="20"/>
                <w:szCs w:val="18"/>
              </w:rPr>
              <w:t xml:space="preserve"> is the Meet and Greet and Stephanie from Career Services will be joining the event, it was further planned a research related event will be planned with Dr. Valerie</w:t>
            </w:r>
          </w:p>
          <w:p w:rsidR="00611473" w:rsidRDefault="00611473"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shared Graduate Teaching Assistants (GTA) and Graduate Research Assistants (GRA) policy has been passed and ethics training is required which will be provided by Dean Colin, for which Dean suggested possible days in a weekend where it can be discussed over lunch with GTA and GRA</w:t>
            </w:r>
          </w:p>
          <w:p w:rsidR="00611473" w:rsidRDefault="00611473" w:rsidP="00771DFD">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lastRenderedPageBreak/>
              <w:t>Dr. Barbara further shared some changes in operational procedures for foodbank procedures where it would be meals instead of snacks, operation only at usual hours and meal provided on application based approval</w:t>
            </w:r>
          </w:p>
          <w:p w:rsidR="00C211FC" w:rsidRPr="00EB302B" w:rsidRDefault="00C211FC" w:rsidP="00771DFD">
            <w:pPr>
              <w:pStyle w:val="ListParagraph"/>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p>
        </w:tc>
      </w:tr>
    </w:tbl>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39"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4"/>
          <w:szCs w:val="24"/>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76" w:lineRule="exact"/>
        <w:rPr>
          <w:sz w:val="20"/>
          <w:szCs w:val="20"/>
        </w:rPr>
      </w:pPr>
    </w:p>
    <w:p w:rsidR="00C211FC" w:rsidRDefault="00C211FC" w:rsidP="00C211FC">
      <w:pPr>
        <w:jc w:val="right"/>
        <w:rPr>
          <w:sz w:val="20"/>
          <w:szCs w:val="20"/>
        </w:rPr>
      </w:pPr>
    </w:p>
    <w:p w:rsidR="00C211FC" w:rsidRDefault="00C211FC" w:rsidP="00C211FC">
      <w:pPr>
        <w:sectPr w:rsidR="00C211FC">
          <w:headerReference w:type="default" r:id="rId7"/>
          <w:pgSz w:w="12240" w:h="15840"/>
          <w:pgMar w:top="941" w:right="620" w:bottom="0" w:left="640" w:header="0" w:footer="0" w:gutter="0"/>
          <w:cols w:space="720" w:equalWidth="0">
            <w:col w:w="10980"/>
          </w:cols>
        </w:sectPr>
      </w:pPr>
    </w:p>
    <w:p w:rsidR="00C211FC" w:rsidRDefault="00C211FC" w:rsidP="00C211FC">
      <w:pPr>
        <w:spacing w:line="200" w:lineRule="exact"/>
        <w:rPr>
          <w:sz w:val="20"/>
          <w:szCs w:val="20"/>
        </w:rPr>
      </w:pPr>
      <w:bookmarkStart w:id="1" w:name="page3"/>
      <w:bookmarkEnd w:id="1"/>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spacing w:line="200" w:lineRule="exact"/>
        <w:rPr>
          <w:sz w:val="20"/>
          <w:szCs w:val="20"/>
        </w:rPr>
      </w:pPr>
    </w:p>
    <w:p w:rsidR="00C211FC" w:rsidRDefault="00C211FC" w:rsidP="00C211FC">
      <w:pPr>
        <w:rPr>
          <w:sz w:val="20"/>
          <w:szCs w:val="20"/>
        </w:rPr>
      </w:pPr>
    </w:p>
    <w:p w:rsidR="00C211FC" w:rsidRDefault="00C211FC" w:rsidP="00C211FC"/>
    <w:p w:rsidR="00C211FC" w:rsidRDefault="00C211FC" w:rsidP="00C211FC"/>
    <w:p w:rsidR="00C211FC" w:rsidRDefault="00C211FC" w:rsidP="00C211FC"/>
    <w:p w:rsidR="00532013" w:rsidRDefault="00532013"/>
    <w:sectPr w:rsidR="00532013">
      <w:type w:val="continuous"/>
      <w:pgSz w:w="12240" w:h="15840"/>
      <w:pgMar w:top="1327" w:right="620" w:bottom="0" w:left="640" w:header="0" w:footer="0" w:gutter="0"/>
      <w:cols w:space="720" w:equalWidth="0">
        <w:col w:w="10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CA" w:rsidRDefault="00611473">
    <w:pPr>
      <w:pStyle w:val="Header"/>
    </w:pPr>
    <w:r>
      <w:rPr>
        <w:rFonts w:ascii="Arial" w:eastAsia="Arial" w:hAnsi="Arial" w:cs="Arial"/>
        <w:b/>
        <w:bCs/>
        <w:noProof/>
        <w:sz w:val="24"/>
        <w:szCs w:val="24"/>
      </w:rPr>
      <w:drawing>
        <wp:inline distT="0" distB="0" distL="0" distR="0" wp14:anchorId="0035308D" wp14:editId="13944261">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FC"/>
    <w:rsid w:val="0025735B"/>
    <w:rsid w:val="00342A35"/>
    <w:rsid w:val="003D6C8A"/>
    <w:rsid w:val="00532013"/>
    <w:rsid w:val="00611473"/>
    <w:rsid w:val="0063008D"/>
    <w:rsid w:val="00C211FC"/>
    <w:rsid w:val="00C85640"/>
    <w:rsid w:val="00D95D0D"/>
    <w:rsid w:val="00F13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E408"/>
  <w15:chartTrackingRefBased/>
  <w15:docId w15:val="{52B9DEF6-480B-4E19-A9F5-D0551963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FC"/>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FC"/>
    <w:pPr>
      <w:tabs>
        <w:tab w:val="center" w:pos="4680"/>
        <w:tab w:val="right" w:pos="9360"/>
      </w:tabs>
    </w:pPr>
  </w:style>
  <w:style w:type="character" w:customStyle="1" w:styleId="HeaderChar">
    <w:name w:val="Header Char"/>
    <w:basedOn w:val="DefaultParagraphFont"/>
    <w:link w:val="Header"/>
    <w:uiPriority w:val="99"/>
    <w:rsid w:val="00C211FC"/>
    <w:rPr>
      <w:rFonts w:ascii="Times New Roman" w:eastAsiaTheme="minorEastAsia" w:hAnsi="Times New Roman" w:cs="Times New Roman"/>
      <w:lang w:val="en-US"/>
    </w:rPr>
  </w:style>
  <w:style w:type="table" w:styleId="PlainTable1">
    <w:name w:val="Plain Table 1"/>
    <w:basedOn w:val="TableNormal"/>
    <w:uiPriority w:val="41"/>
    <w:rsid w:val="00C211FC"/>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2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vkohli1992@outlook.com</dc:creator>
  <cp:keywords/>
  <dc:description/>
  <cp:lastModifiedBy>vkohli1992@outlook.com</cp:lastModifiedBy>
  <cp:revision>1</cp:revision>
  <dcterms:created xsi:type="dcterms:W3CDTF">2019-01-23T00:06:00Z</dcterms:created>
  <dcterms:modified xsi:type="dcterms:W3CDTF">2019-01-23T01:50:00Z</dcterms:modified>
</cp:coreProperties>
</file>