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FF5F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57A3A173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3B758C9F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837"/>
        <w:gridCol w:w="963"/>
        <w:gridCol w:w="40"/>
        <w:gridCol w:w="3740"/>
        <w:gridCol w:w="20"/>
        <w:gridCol w:w="20"/>
      </w:tblGrid>
      <w:tr w:rsidR="00B40BEF" w14:paraId="422ED5CB" w14:textId="77777777" w:rsidTr="002F0AE2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7A0936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64439AD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837" w:type="dxa"/>
            <w:tcBorders>
              <w:top w:val="single" w:sz="8" w:space="0" w:color="000000"/>
            </w:tcBorders>
            <w:vAlign w:val="bottom"/>
          </w:tcPr>
          <w:p w14:paraId="12657878" w14:textId="68A38321" w:rsidR="00B40BEF" w:rsidRDefault="00D74604">
            <w:pPr>
              <w:rPr>
                <w:sz w:val="20"/>
                <w:szCs w:val="20"/>
              </w:rPr>
            </w:pPr>
            <w:r>
              <w:t xml:space="preserve">General </w:t>
            </w:r>
            <w:r w:rsidR="00F839F5">
              <w:t xml:space="preserve">Representative </w:t>
            </w:r>
            <w:r>
              <w:t>Counci</w:t>
            </w:r>
            <w:r w:rsidR="00F839F5">
              <w:t xml:space="preserve">l </w:t>
            </w:r>
            <w:r>
              <w:t>Meetin</w:t>
            </w:r>
            <w:r w:rsidR="001D1422">
              <w:t>g</w:t>
            </w:r>
          </w:p>
        </w:tc>
        <w:tc>
          <w:tcPr>
            <w:tcW w:w="963" w:type="dxa"/>
            <w:tcBorders>
              <w:top w:val="single" w:sz="8" w:space="0" w:color="000000"/>
            </w:tcBorders>
            <w:vAlign w:val="bottom"/>
          </w:tcPr>
          <w:p w14:paraId="59CB462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664FD0C3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1F08AD52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AEDEC85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049779F8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4DB32E68" w14:textId="77777777" w:rsidTr="002F0AE2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9CC972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8CF74C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837" w:type="dxa"/>
            <w:tcBorders>
              <w:bottom w:val="single" w:sz="8" w:space="0" w:color="000000"/>
            </w:tcBorders>
            <w:vAlign w:val="bottom"/>
          </w:tcPr>
          <w:p w14:paraId="29C0E12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  <w:vAlign w:val="bottom"/>
          </w:tcPr>
          <w:p w14:paraId="678B22C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5FC15B2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17D27F2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01648D14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984FB8E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0F40938D" w14:textId="77777777" w:rsidTr="002F0AE2">
        <w:trPr>
          <w:trHeight w:val="307"/>
        </w:trPr>
        <w:tc>
          <w:tcPr>
            <w:tcW w:w="20" w:type="dxa"/>
            <w:vAlign w:val="bottom"/>
          </w:tcPr>
          <w:p w14:paraId="6E083D7C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4D2B9D35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837" w:type="dxa"/>
            <w:tcBorders>
              <w:right w:val="single" w:sz="8" w:space="0" w:color="000000"/>
            </w:tcBorders>
            <w:vAlign w:val="bottom"/>
          </w:tcPr>
          <w:p w14:paraId="1D3AC81B" w14:textId="43B05A20" w:rsidR="00B40BEF" w:rsidRDefault="00D74604"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April 202</w:t>
            </w:r>
            <w:r w:rsidR="0086731A">
              <w:t>2</w:t>
            </w:r>
          </w:p>
        </w:tc>
        <w:tc>
          <w:tcPr>
            <w:tcW w:w="963" w:type="dxa"/>
            <w:shd w:val="clear" w:color="auto" w:fill="DFDFDF"/>
            <w:vAlign w:val="bottom"/>
          </w:tcPr>
          <w:p w14:paraId="731B8314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01809D37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E1BFFB4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7:00 PM to 8:00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32D6320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670EA67C" w14:textId="77777777" w:rsidTr="002F0AE2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B69424B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0210851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48F9C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0A3CFF0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6D194E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F70AD91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0BF3A30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3282B36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39D4C828" w14:textId="77777777" w:rsidTr="002F0AE2">
        <w:trPr>
          <w:trHeight w:val="286"/>
        </w:trPr>
        <w:tc>
          <w:tcPr>
            <w:tcW w:w="20" w:type="dxa"/>
            <w:vAlign w:val="bottom"/>
          </w:tcPr>
          <w:p w14:paraId="3815C43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3615D577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837" w:type="dxa"/>
            <w:tcBorders>
              <w:right w:val="single" w:sz="8" w:space="0" w:color="000000"/>
            </w:tcBorders>
            <w:vAlign w:val="bottom"/>
          </w:tcPr>
          <w:p w14:paraId="7EAAFB63" w14:textId="1BC68537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  <w:r w:rsidR="00CE5807">
              <w:rPr>
                <w:sz w:val="20"/>
                <w:szCs w:val="20"/>
              </w:rPr>
              <w:t xml:space="preserve"> – Sabrina Prova</w:t>
            </w:r>
          </w:p>
        </w:tc>
        <w:tc>
          <w:tcPr>
            <w:tcW w:w="963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07AF7E9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08854B56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CA7E3BA" w14:textId="34CB7F67" w:rsidR="00B40BEF" w:rsidRDefault="00D74604">
            <w:pPr>
              <w:rPr>
                <w:sz w:val="20"/>
                <w:szCs w:val="20"/>
              </w:rPr>
            </w:pPr>
            <w:r>
              <w:t xml:space="preserve"> </w:t>
            </w:r>
            <w:r w:rsidR="00A91D0E">
              <w:t xml:space="preserve">Individual home via </w:t>
            </w:r>
            <w:r>
              <w:t>Google Meet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FD858D5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42E71C3E" w14:textId="77777777" w:rsidTr="002F0AE2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30F8C2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67FD9E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66B4D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39DF257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C29E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27D16D0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8513A2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F31C1DD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3C6F8677" w14:textId="77777777" w:rsidTr="002F0AE2">
        <w:trPr>
          <w:trHeight w:val="262"/>
        </w:trPr>
        <w:tc>
          <w:tcPr>
            <w:tcW w:w="20" w:type="dxa"/>
            <w:vAlign w:val="bottom"/>
          </w:tcPr>
          <w:p w14:paraId="37335203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6DE0E9D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837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FE3687D" w14:textId="77777777" w:rsidR="00B40BEF" w:rsidRDefault="00B40BEF"/>
        </w:tc>
        <w:tc>
          <w:tcPr>
            <w:tcW w:w="963" w:type="dxa"/>
            <w:shd w:val="clear" w:color="auto" w:fill="CCECFF"/>
            <w:vAlign w:val="bottom"/>
          </w:tcPr>
          <w:p w14:paraId="622C59E0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A80D7BD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1BE1670C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313AF4BA" w14:textId="77777777" w:rsidR="00B40BEF" w:rsidRDefault="00B40BEF"/>
        </w:tc>
        <w:tc>
          <w:tcPr>
            <w:tcW w:w="20" w:type="dxa"/>
            <w:vAlign w:val="bottom"/>
          </w:tcPr>
          <w:p w14:paraId="3DCB5458" w14:textId="77777777" w:rsidR="00B40BEF" w:rsidRDefault="00B40BEF"/>
        </w:tc>
      </w:tr>
      <w:tr w:rsidR="00B40BEF" w14:paraId="436B0BAE" w14:textId="77777777" w:rsidTr="002F0AE2">
        <w:trPr>
          <w:trHeight w:val="67"/>
        </w:trPr>
        <w:tc>
          <w:tcPr>
            <w:tcW w:w="20" w:type="dxa"/>
            <w:vAlign w:val="bottom"/>
          </w:tcPr>
          <w:p w14:paraId="1D865C8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6992E1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837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D8B04C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963" w:type="dxa"/>
            <w:shd w:val="clear" w:color="auto" w:fill="CCECFF"/>
            <w:vAlign w:val="bottom"/>
          </w:tcPr>
          <w:p w14:paraId="5942EB8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752A4E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388C623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C9FE7C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D8CF3A0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7CABE1C8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2E1ABCE" wp14:editId="5688E191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86D70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b="0" l="0" r="0" t="0"/>
                <wp:wrapSquare wrapText="bothSides" distB="0" distT="0" distL="0" distR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C425410" wp14:editId="779FC23A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6EB11CC" wp14:editId="43169A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52471E1" wp14:editId="7231A8EA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01B21C" w14:textId="77777777" w:rsidR="00B40BEF" w:rsidRDefault="00B40BEF">
      <w:pPr>
        <w:spacing w:line="54" w:lineRule="auto"/>
        <w:rPr>
          <w:sz w:val="24"/>
          <w:szCs w:val="24"/>
        </w:rPr>
      </w:pPr>
    </w:p>
    <w:p w14:paraId="011AD124" w14:textId="0AF9758E" w:rsidR="00B40BEF" w:rsidRDefault="00D74604">
      <w:pPr>
        <w:ind w:left="4200"/>
        <w:rPr>
          <w:sz w:val="20"/>
          <w:szCs w:val="20"/>
        </w:rPr>
      </w:pPr>
      <w:r>
        <w:t xml:space="preserve">General Council Meeting </w:t>
      </w:r>
    </w:p>
    <w:p w14:paraId="7CD5F3F1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62A1396" wp14:editId="473E6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FC68A7" w14:textId="77777777" w:rsidR="00B40BEF" w:rsidRDefault="00B40BEF">
      <w:pPr>
        <w:spacing w:line="265" w:lineRule="auto"/>
        <w:rPr>
          <w:sz w:val="24"/>
          <w:szCs w:val="24"/>
        </w:rPr>
      </w:pPr>
    </w:p>
    <w:p w14:paraId="0C4796AD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4028308C" wp14:editId="60DB4A51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316C33AE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57BEEF00" wp14:editId="52E3AA37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762F8" w14:textId="77777777" w:rsidR="00B40BEF" w:rsidRDefault="00B40BEF">
      <w:pPr>
        <w:spacing w:line="234" w:lineRule="auto"/>
        <w:ind w:right="1200"/>
      </w:pPr>
    </w:p>
    <w:p w14:paraId="796C85E1" w14:textId="021CA232" w:rsidR="00B40BEF" w:rsidRDefault="00D74604">
      <w:pPr>
        <w:spacing w:line="234" w:lineRule="auto"/>
        <w:ind w:left="120" w:right="1200"/>
      </w:pPr>
      <w:r>
        <w:t>Executive Council Members: Gautam Mahajan (President), Sabrina Jahan Prova</w:t>
      </w:r>
      <w:r w:rsidR="00CE5807">
        <w:t xml:space="preserve"> </w:t>
      </w:r>
      <w:r>
        <w:t xml:space="preserve">(VP Academic Affairs and External Relations), Rohtash </w:t>
      </w:r>
      <w:r w:rsidR="00CE5807">
        <w:t>Mangla (</w:t>
      </w:r>
      <w:r>
        <w:t>VP Student Life), James Joseph (VP Finance</w:t>
      </w:r>
      <w:r w:rsidR="00CE5807">
        <w:t xml:space="preserve"> &amp; Services</w:t>
      </w:r>
      <w:r>
        <w:t>).</w:t>
      </w:r>
    </w:p>
    <w:p w14:paraId="5358F502" w14:textId="77777777" w:rsidR="00B40BEF" w:rsidRDefault="00B40BEF">
      <w:pPr>
        <w:spacing w:line="234" w:lineRule="auto"/>
        <w:ind w:right="1200"/>
      </w:pPr>
    </w:p>
    <w:p w14:paraId="16BC39B3" w14:textId="77777777" w:rsidR="00B40BEF" w:rsidRDefault="00D74604">
      <w:pPr>
        <w:spacing w:line="234" w:lineRule="auto"/>
        <w:ind w:right="1200" w:firstLine="120"/>
      </w:pPr>
      <w:r>
        <w:t>Ma</w:t>
      </w:r>
      <w:r w:rsidR="00DD2311">
        <w:t>nagement: Krista Bruyer</w:t>
      </w:r>
      <w:r>
        <w:t>.</w:t>
      </w:r>
    </w:p>
    <w:p w14:paraId="4DFE580D" w14:textId="77777777" w:rsidR="00B40BEF" w:rsidRDefault="00D74604">
      <w:pPr>
        <w:spacing w:line="234" w:lineRule="auto"/>
        <w:ind w:right="1200"/>
      </w:pPr>
      <w:r>
        <w:tab/>
      </w:r>
    </w:p>
    <w:p w14:paraId="3184C443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3CD4519A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4D6A1A80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7A878A5F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7D004BCB" w14:textId="77777777" w:rsidTr="00B4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84B5AC9" w14:textId="77777777" w:rsidR="00B40BEF" w:rsidRDefault="00D74604">
            <w:p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7125" w:type="dxa"/>
          </w:tcPr>
          <w:p w14:paraId="3DE6A2B1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53FC39B0" w14:textId="77777777" w:rsidR="00B40BEF" w:rsidRDefault="00B40BEF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3E0987" w14:textId="77777777" w:rsidR="00B40BEF" w:rsidRDefault="00B40BEF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517E9E0B" w14:textId="77777777" w:rsidTr="00B40BE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0F689D17" w14:textId="77777777" w:rsidR="00B40BEF" w:rsidRDefault="00D74604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Other Issues </w:t>
            </w:r>
          </w:p>
          <w:p w14:paraId="3B5F3606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EA866A3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2D76489E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2DCCA13A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1E520105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AFDD33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69CB9E1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593987F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A4E1CF9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31BA5852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54DB0FCA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72F9959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6BECC08F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74A40DC8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54B197C8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3C18C3AD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1D178C88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2B76F83A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E1D931A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1FA1119B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12D33E4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3E2C575E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6208B10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6983C8EA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  <w:shd w:val="clear" w:color="auto" w:fill="E7E6E6"/>
              </w:rPr>
            </w:pPr>
          </w:p>
          <w:p w14:paraId="7FBFAC9E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774E3403" w14:textId="773E830E" w:rsidR="00B40BEF" w:rsidRDefault="00C521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Mary Kathleen </w:t>
            </w:r>
            <w:r w:rsidR="00A936AD">
              <w:rPr>
                <w:color w:val="000000"/>
                <w:sz w:val="20"/>
                <w:szCs w:val="20"/>
              </w:rPr>
              <w:t>Santos,</w:t>
            </w:r>
            <w:r>
              <w:rPr>
                <w:color w:val="000000"/>
                <w:sz w:val="20"/>
                <w:szCs w:val="20"/>
              </w:rPr>
              <w:t xml:space="preserve"> the chair of the GRC council</w:t>
            </w:r>
            <w:r w:rsidR="00A936AD">
              <w:rPr>
                <w:color w:val="000000"/>
                <w:sz w:val="20"/>
                <w:szCs w:val="20"/>
              </w:rPr>
              <w:t xml:space="preserve"> calls for </w:t>
            </w:r>
            <w:r>
              <w:rPr>
                <w:color w:val="000000"/>
                <w:sz w:val="20"/>
                <w:szCs w:val="20"/>
              </w:rPr>
              <w:t>a motion for the nomination of the next chair of GRC</w:t>
            </w:r>
            <w:r w:rsidR="00A936AD">
              <w:rPr>
                <w:color w:val="000000"/>
                <w:sz w:val="20"/>
                <w:szCs w:val="20"/>
              </w:rPr>
              <w:t xml:space="preserve"> council.</w:t>
            </w:r>
          </w:p>
          <w:p w14:paraId="0E2E58CB" w14:textId="51F7FE19" w:rsidR="00B40BEF" w:rsidRDefault="00C521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Gayatri Deepak Uttwani and Kolawole Salako nominated themselves as</w:t>
            </w:r>
            <w:r w:rsidR="00A936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candidate</w:t>
            </w:r>
            <w:r w:rsidR="00A936AD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for the GRC chair</w:t>
            </w:r>
            <w:r w:rsidR="00A936AD">
              <w:rPr>
                <w:color w:val="000000"/>
                <w:sz w:val="20"/>
                <w:szCs w:val="20"/>
              </w:rPr>
              <w:t xml:space="preserve"> position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3112769" w14:textId="77777777" w:rsidR="00B40BEF" w:rsidRDefault="00C521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Kathleen Santos called for the votes for Gayatri Deepak Uttwani and Kolawole Salako from every representative and executive members.</w:t>
            </w:r>
          </w:p>
          <w:p w14:paraId="64219B71" w14:textId="027D1840" w:rsidR="00B40BEF" w:rsidRDefault="00C521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vote happened in the comment</w:t>
            </w:r>
            <w:r w:rsidR="00A936AD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section of google meet where Gayatri Uttwani got the highest number of votes.</w:t>
            </w:r>
          </w:p>
          <w:p w14:paraId="78553602" w14:textId="77777777" w:rsidR="00C521A1" w:rsidRDefault="00C521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Kathleen Santos declared Gayatri Uttwani as the new chair of the GRC council.</w:t>
            </w:r>
          </w:p>
          <w:p w14:paraId="7805E382" w14:textId="77777777" w:rsidR="00C521A1" w:rsidRDefault="00E1550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Mary Kathleen </w:t>
            </w:r>
            <w:r w:rsidR="0039759E">
              <w:rPr>
                <w:color w:val="000000"/>
                <w:sz w:val="20"/>
                <w:szCs w:val="20"/>
              </w:rPr>
              <w:t>Santos called for the representatives</w:t>
            </w:r>
            <w:r w:rsidR="005C29BB">
              <w:rPr>
                <w:color w:val="000000"/>
                <w:sz w:val="20"/>
                <w:szCs w:val="20"/>
              </w:rPr>
              <w:t xml:space="preserve"> among the members.</w:t>
            </w:r>
          </w:p>
          <w:p w14:paraId="14F5EAF0" w14:textId="76E5B9FC" w:rsidR="0039759E" w:rsidRDefault="0039759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Luciano Hood, Israel Osoimurei </w:t>
            </w:r>
            <w:r w:rsidR="00A936AD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kosun and Twisha Kotecha</w:t>
            </w:r>
            <w:r w:rsidR="005C29BB">
              <w:rPr>
                <w:color w:val="000000"/>
                <w:sz w:val="20"/>
                <w:szCs w:val="20"/>
              </w:rPr>
              <w:t xml:space="preserve"> became the members for their departments.</w:t>
            </w:r>
          </w:p>
          <w:p w14:paraId="3942C4A4" w14:textId="77777777" w:rsidR="00DD2311" w:rsidRDefault="00DD231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Krista Bruyer wanted to have a discussion regarding the roles of ERO and DRO in the next GRC meeting as the time was short.</w:t>
            </w:r>
          </w:p>
        </w:tc>
      </w:tr>
    </w:tbl>
    <w:p w14:paraId="0181FD5E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FF1F" w14:textId="77777777" w:rsidR="00CA2273" w:rsidRDefault="00CA2273">
      <w:r>
        <w:separator/>
      </w:r>
    </w:p>
  </w:endnote>
  <w:endnote w:type="continuationSeparator" w:id="0">
    <w:p w14:paraId="536B4802" w14:textId="77777777" w:rsidR="00CA2273" w:rsidRDefault="00CA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C222" w14:textId="77777777" w:rsidR="00CA2273" w:rsidRDefault="00CA2273">
      <w:r>
        <w:separator/>
      </w:r>
    </w:p>
  </w:footnote>
  <w:footnote w:type="continuationSeparator" w:id="0">
    <w:p w14:paraId="7968FAAE" w14:textId="77777777" w:rsidR="00CA2273" w:rsidRDefault="00CA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1330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6F1B7D57" wp14:editId="0CA45909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758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9726F"/>
    <w:rsid w:val="001D1422"/>
    <w:rsid w:val="002F0AE2"/>
    <w:rsid w:val="0030519E"/>
    <w:rsid w:val="003211D2"/>
    <w:rsid w:val="0039759E"/>
    <w:rsid w:val="005C29BB"/>
    <w:rsid w:val="0086731A"/>
    <w:rsid w:val="00904B15"/>
    <w:rsid w:val="00A91D0E"/>
    <w:rsid w:val="00A936AD"/>
    <w:rsid w:val="00B40BEF"/>
    <w:rsid w:val="00C521A1"/>
    <w:rsid w:val="00CA2273"/>
    <w:rsid w:val="00CE5807"/>
    <w:rsid w:val="00D74604"/>
    <w:rsid w:val="00DD2311"/>
    <w:rsid w:val="00E15504"/>
    <w:rsid w:val="00F839F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3232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James Joseph</cp:lastModifiedBy>
  <cp:revision>15</cp:revision>
  <dcterms:created xsi:type="dcterms:W3CDTF">2022-05-24T14:48:00Z</dcterms:created>
  <dcterms:modified xsi:type="dcterms:W3CDTF">2022-05-24T23:07:00Z</dcterms:modified>
</cp:coreProperties>
</file>